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D3E" w:rsidRDefault="001953EE">
      <w:r>
        <w:t>Betrieb:</w:t>
      </w:r>
    </w:p>
    <w:p w:rsidR="001953EE" w:rsidRDefault="001953EE"/>
    <w:p w:rsidR="001953EE" w:rsidRDefault="001953EE">
      <w:r>
        <w:t>Hygienekonzept zum Schutz vor SARS-CoV-2-Infektionen</w:t>
      </w:r>
    </w:p>
    <w:p w:rsidR="001953EE" w:rsidRDefault="001953EE">
      <w:r>
        <w:t>Wir wollen unseren Beitrag zur Eindämmung der Corona-Pandemie leisten und haben uns zum Schutz unserer Mitarbeiter und Kunden das im Folgenden dargestellte Hygienekonzept auferlegt, das wir auch konsequent umsetzen.</w:t>
      </w:r>
    </w:p>
    <w:p w:rsidR="001953EE" w:rsidRDefault="001953EE">
      <w:r>
        <w:t>Ansprechpartner für Infektionsschutz- und Hygienemaßnahmen im Betrieb:</w:t>
      </w:r>
    </w:p>
    <w:p w:rsidR="001953EE" w:rsidRDefault="001953EE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>Telefon / E-Mail:</w:t>
      </w:r>
    </w:p>
    <w:p w:rsidR="00A27129" w:rsidRDefault="00A27129"/>
    <w:p w:rsidR="00A27129" w:rsidRPr="005953E7" w:rsidRDefault="000E5461" w:rsidP="00A27129">
      <w:pPr>
        <w:pStyle w:val="Listenabsatz"/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>Abstandsregeln</w:t>
      </w:r>
    </w:p>
    <w:p w:rsidR="00FE209B" w:rsidRDefault="00FE209B" w:rsidP="000E5461">
      <w:pPr>
        <w:pStyle w:val="Listenabsatz"/>
        <w:ind w:left="284"/>
      </w:pPr>
      <w:r>
        <w:t xml:space="preserve">Wir stellen den vorgegebenen Mindestabstand von 1,5 Metern zwischen Personen </w:t>
      </w:r>
      <w:r w:rsidR="00646492">
        <w:t xml:space="preserve">sicher, </w:t>
      </w:r>
      <w:r>
        <w:t xml:space="preserve">wo immer </w:t>
      </w:r>
      <w:r w:rsidR="00646492">
        <w:t xml:space="preserve">dies </w:t>
      </w:r>
      <w:r>
        <w:t xml:space="preserve">möglich </w:t>
      </w:r>
      <w:r w:rsidR="00646492">
        <w:t>ist</w:t>
      </w:r>
      <w:r>
        <w:t>.</w:t>
      </w:r>
      <w:r w:rsidR="000E5461">
        <w:t xml:space="preserve"> </w:t>
      </w:r>
      <w:r>
        <w:t>Hierzu haben wir folgende Maßnahmen umgesetzt: (Beispiele)</w:t>
      </w:r>
    </w:p>
    <w:p w:rsidR="00FE209B" w:rsidRDefault="00FE209B" w:rsidP="00FE209B">
      <w:pPr>
        <w:pStyle w:val="Listenabsatz"/>
        <w:numPr>
          <w:ilvl w:val="0"/>
          <w:numId w:val="2"/>
        </w:numPr>
      </w:pPr>
      <w:r>
        <w:t>Unterweisung der Mitarbeiter zu den Abstandsregeln</w:t>
      </w:r>
    </w:p>
    <w:p w:rsidR="00FE209B" w:rsidRDefault="00FE209B" w:rsidP="00FE209B">
      <w:pPr>
        <w:pStyle w:val="Listenabsatz"/>
        <w:numPr>
          <w:ilvl w:val="0"/>
          <w:numId w:val="2"/>
        </w:numPr>
      </w:pPr>
      <w:r>
        <w:t>Anbringen von Hinweisschildern zur Abstandsregelung</w:t>
      </w:r>
    </w:p>
    <w:p w:rsidR="00FE209B" w:rsidRDefault="00FE209B" w:rsidP="00FE209B">
      <w:pPr>
        <w:pStyle w:val="Listenabsatz"/>
        <w:numPr>
          <w:ilvl w:val="0"/>
          <w:numId w:val="2"/>
        </w:numPr>
      </w:pPr>
      <w:r>
        <w:t>Anbringen von Bodenmarkierungen in Räumen mit Publikumsverkehr, z. B. an Kassen, am Empfang und in Wartebereichen</w:t>
      </w:r>
    </w:p>
    <w:p w:rsidR="00FE209B" w:rsidRDefault="00FE209B" w:rsidP="00FE209B">
      <w:pPr>
        <w:pStyle w:val="Listenabsatz"/>
        <w:numPr>
          <w:ilvl w:val="0"/>
          <w:numId w:val="2"/>
        </w:numPr>
      </w:pPr>
      <w:r>
        <w:t>Markieren von Bewegungsbereichen für Kunden und Mitarbeiter</w:t>
      </w:r>
      <w:r w:rsidR="00646492">
        <w:t>,</w:t>
      </w:r>
      <w:r>
        <w:t xml:space="preserve"> z. B. mit Richtungspfeilen („Einbahnstraße“)</w:t>
      </w:r>
    </w:p>
    <w:p w:rsidR="009A75AF" w:rsidRDefault="009A75AF" w:rsidP="00FE209B">
      <w:pPr>
        <w:pStyle w:val="Listenabsatz"/>
        <w:numPr>
          <w:ilvl w:val="0"/>
          <w:numId w:val="2"/>
        </w:numPr>
      </w:pPr>
      <w:r>
        <w:t xml:space="preserve">Ein- und Ausgang werden </w:t>
      </w:r>
      <w:r w:rsidR="004E017B">
        <w:t xml:space="preserve">(sofern möglich) </w:t>
      </w:r>
      <w:r>
        <w:t>voneinander getrennt, um Kontakte im „Gegenverkehr“ zu vermeiden</w:t>
      </w:r>
      <w:r w:rsidR="00646492">
        <w:t>.</w:t>
      </w:r>
    </w:p>
    <w:p w:rsidR="00FE209B" w:rsidRDefault="00FE209B" w:rsidP="00FE209B">
      <w:pPr>
        <w:pStyle w:val="Listenabsatz"/>
        <w:numPr>
          <w:ilvl w:val="0"/>
          <w:numId w:val="2"/>
        </w:numPr>
      </w:pPr>
      <w:r>
        <w:t>Vereinzeln von Sitzgelegenheiten in Wartebereichen auf den erforderlichen Abstand; ggf. „Sperren“ von Sitzgelegenheiten durch entsprechende Kennzeichnung (z. B. eines Platzes bei einem Zweiersofa)</w:t>
      </w:r>
    </w:p>
    <w:p w:rsidR="009A75AF" w:rsidRDefault="009A75AF" w:rsidP="00FE209B">
      <w:pPr>
        <w:pStyle w:val="Listenabsatz"/>
        <w:numPr>
          <w:ilvl w:val="0"/>
          <w:numId w:val="2"/>
        </w:numPr>
      </w:pPr>
      <w:r>
        <w:t xml:space="preserve">Auf die maximale Besucherzahl (1 </w:t>
      </w:r>
      <w:r w:rsidR="00C07EEF">
        <w:t xml:space="preserve">Besucher </w:t>
      </w:r>
      <w:r>
        <w:t xml:space="preserve">pro 10 m² </w:t>
      </w:r>
      <w:r w:rsidR="00C07EEF">
        <w:t xml:space="preserve">Grundfläche </w:t>
      </w:r>
      <w:r>
        <w:t>bei Geschäften bis 800 m²) wird am Eingang hingewiesen.</w:t>
      </w:r>
    </w:p>
    <w:p w:rsidR="004E017B" w:rsidRDefault="004E017B" w:rsidP="00FE209B">
      <w:pPr>
        <w:pStyle w:val="Listenabsatz"/>
        <w:numPr>
          <w:ilvl w:val="0"/>
          <w:numId w:val="2"/>
        </w:numPr>
      </w:pPr>
      <w:r>
        <w:t>Durch Sichtkontrolle wird die Einhaltung der maximalen Besucherzahl überwacht</w:t>
      </w:r>
      <w:r w:rsidR="003F264B">
        <w:t xml:space="preserve"> (Zugangskontrolle)</w:t>
      </w:r>
      <w:r>
        <w:t>. Erforderlichenfalls wird die Eingangstüre vorübergehend verschlossen.</w:t>
      </w:r>
    </w:p>
    <w:p w:rsidR="005953E7" w:rsidRDefault="00FE209B" w:rsidP="005953E7">
      <w:pPr>
        <w:pStyle w:val="Listenabsatz"/>
        <w:numPr>
          <w:ilvl w:val="0"/>
          <w:numId w:val="2"/>
        </w:numPr>
      </w:pPr>
      <w:r>
        <w:t>Kontrolle der Einhaltung der Abstandsregeln</w:t>
      </w:r>
    </w:p>
    <w:p w:rsidR="00AF70E6" w:rsidRDefault="00AF70E6" w:rsidP="005953E7">
      <w:pPr>
        <w:pStyle w:val="Listenabsatz"/>
        <w:numPr>
          <w:ilvl w:val="0"/>
          <w:numId w:val="2"/>
        </w:numPr>
      </w:pPr>
      <w:r>
        <w:t>Uneinsichtige Kunden werden ggf. in Ausübung des Hausrechts aus den Räumen verwiesen.</w:t>
      </w:r>
    </w:p>
    <w:p w:rsidR="0043027D" w:rsidRDefault="0043027D" w:rsidP="0043027D">
      <w:pPr>
        <w:pStyle w:val="Listenabsatz"/>
        <w:ind w:left="644"/>
      </w:pPr>
    </w:p>
    <w:p w:rsidR="0043027D" w:rsidRPr="0043027D" w:rsidRDefault="0043027D" w:rsidP="0043027D">
      <w:pPr>
        <w:numPr>
          <w:ilvl w:val="0"/>
          <w:numId w:val="1"/>
        </w:numPr>
        <w:ind w:left="284" w:hanging="284"/>
        <w:contextualSpacing/>
        <w:rPr>
          <w:b/>
        </w:rPr>
      </w:pPr>
      <w:r>
        <w:rPr>
          <w:b/>
        </w:rPr>
        <w:t>Technische und organisatorische Schutzmaßnahmen</w:t>
      </w:r>
    </w:p>
    <w:p w:rsidR="0043027D" w:rsidRPr="0043027D" w:rsidRDefault="0043027D" w:rsidP="00C07EEF">
      <w:pPr>
        <w:ind w:left="284"/>
        <w:contextualSpacing/>
      </w:pPr>
      <w:r>
        <w:t xml:space="preserve">Durch technische und organisatorische Schutzmaßnahmen versuchen wir, das Infektionsrisiko für Mitarbeiter und Kunden </w:t>
      </w:r>
      <w:proofErr w:type="spellStart"/>
      <w:r>
        <w:t>weitestmöglich</w:t>
      </w:r>
      <w:proofErr w:type="spellEnd"/>
      <w:r>
        <w:t xml:space="preserve"> zu reduzieren.</w:t>
      </w:r>
      <w:r w:rsidR="00C07EEF">
        <w:t xml:space="preserve"> </w:t>
      </w:r>
      <w:r w:rsidRPr="0043027D">
        <w:t>Hierzu haben wir folgende Maßnahmen umgesetzt: (Beispiele)</w:t>
      </w:r>
    </w:p>
    <w:p w:rsidR="0043027D" w:rsidRDefault="0043027D" w:rsidP="0043027D">
      <w:pPr>
        <w:numPr>
          <w:ilvl w:val="0"/>
          <w:numId w:val="2"/>
        </w:numPr>
        <w:contextualSpacing/>
      </w:pPr>
      <w:r>
        <w:t>Arbeitsplätze werden so gestaltet, dass Mitarbeiter ausreichend Abstand (mind. 1,5 Meter) zu anderen Personen halten können.</w:t>
      </w:r>
    </w:p>
    <w:p w:rsidR="0043027D" w:rsidRDefault="0043027D" w:rsidP="0043027D">
      <w:pPr>
        <w:numPr>
          <w:ilvl w:val="0"/>
          <w:numId w:val="2"/>
        </w:numPr>
        <w:contextualSpacing/>
      </w:pPr>
      <w:r>
        <w:t>Im Empfangsbereich / an der Kasse haben wir transparente Abtrennungen (Schutzwände z. B. aus Plexiglas) installiert.</w:t>
      </w:r>
    </w:p>
    <w:p w:rsidR="003F264B" w:rsidRDefault="00E7594C" w:rsidP="0043027D">
      <w:pPr>
        <w:numPr>
          <w:ilvl w:val="0"/>
          <w:numId w:val="2"/>
        </w:numPr>
        <w:contextualSpacing/>
      </w:pPr>
      <w:r>
        <w:t>An der Kasse bevorzugen wir</w:t>
      </w:r>
      <w:r w:rsidR="003F264B">
        <w:t xml:space="preserve"> berührungslos</w:t>
      </w:r>
      <w:r>
        <w:t>e Zahlungsmethoden</w:t>
      </w:r>
      <w:r w:rsidR="003F264B">
        <w:t>.</w:t>
      </w:r>
    </w:p>
    <w:p w:rsidR="0043027D" w:rsidRDefault="0043027D" w:rsidP="0043027D">
      <w:pPr>
        <w:numPr>
          <w:ilvl w:val="0"/>
          <w:numId w:val="2"/>
        </w:numPr>
        <w:contextualSpacing/>
      </w:pPr>
      <w:r>
        <w:t>Tätigkeiten, die nicht zwingend im Betrieb ausgeführt werden müssen (z. B. Büroarbeit)</w:t>
      </w:r>
      <w:r w:rsidR="00646492">
        <w:t>,</w:t>
      </w:r>
      <w:r>
        <w:t xml:space="preserve"> werden ins Homeoffice verlagert.</w:t>
      </w:r>
    </w:p>
    <w:p w:rsidR="0043027D" w:rsidRDefault="0043027D" w:rsidP="0043027D">
      <w:pPr>
        <w:numPr>
          <w:ilvl w:val="0"/>
          <w:numId w:val="2"/>
        </w:numPr>
        <w:contextualSpacing/>
      </w:pPr>
      <w:r>
        <w:lastRenderedPageBreak/>
        <w:t>Mehrfachbelegung von Arbeitsräumen wird vermieden. Falls dies nicht möglich ist, werden die Abstandsregeln eingehalten.</w:t>
      </w:r>
    </w:p>
    <w:p w:rsidR="00F35F3D" w:rsidRDefault="00F35F3D" w:rsidP="0043027D">
      <w:pPr>
        <w:numPr>
          <w:ilvl w:val="0"/>
          <w:numId w:val="2"/>
        </w:numPr>
        <w:contextualSpacing/>
      </w:pPr>
      <w:r>
        <w:t>Wir nutzen (wo vorhanden)</w:t>
      </w:r>
      <w:r w:rsidR="00E33A59">
        <w:t xml:space="preserve"> automatis</w:t>
      </w:r>
      <w:r>
        <w:t>ch öffnende Türen.</w:t>
      </w:r>
    </w:p>
    <w:p w:rsidR="00E33A59" w:rsidRDefault="00E33A59" w:rsidP="0043027D">
      <w:pPr>
        <w:numPr>
          <w:ilvl w:val="0"/>
          <w:numId w:val="2"/>
        </w:numPr>
        <w:contextualSpacing/>
      </w:pPr>
      <w:r>
        <w:t>Nicht s</w:t>
      </w:r>
      <w:r w:rsidR="00F35F3D">
        <w:t>elbsttätig öffnende Türen bleiben</w:t>
      </w:r>
      <w:r>
        <w:t xml:space="preserve"> (abhängig von der Witterung) ggf. dauernd geöffne</w:t>
      </w:r>
      <w:r w:rsidR="00F35F3D">
        <w:t>t</w:t>
      </w:r>
      <w:r>
        <w:t>.</w:t>
      </w:r>
    </w:p>
    <w:p w:rsidR="0043027D" w:rsidRDefault="0043027D" w:rsidP="0043027D">
      <w:pPr>
        <w:numPr>
          <w:ilvl w:val="0"/>
          <w:numId w:val="2"/>
        </w:numPr>
        <w:contextualSpacing/>
      </w:pPr>
      <w:r>
        <w:t xml:space="preserve">Arbeitsmittel (Maschinen, Werkzeuge) </w:t>
      </w:r>
      <w:r w:rsidR="00455F8B">
        <w:t>werden soweit möglich zur personenbezogenen Verwendung bereitgestellt. Wo dies nicht möglich ist, werden Arbeitsmittel nach Verwendung desinfiziert.</w:t>
      </w:r>
    </w:p>
    <w:p w:rsidR="00455F8B" w:rsidRDefault="00455F8B" w:rsidP="0043027D">
      <w:pPr>
        <w:numPr>
          <w:ilvl w:val="0"/>
          <w:numId w:val="2"/>
        </w:numPr>
        <w:contextualSpacing/>
      </w:pPr>
      <w:r>
        <w:t>Wenn möglicherweise kontaminierte Gegenstände gehandhabt we</w:t>
      </w:r>
      <w:r w:rsidR="00F35F3D">
        <w:t>rden müssen (z. B. bei</w:t>
      </w:r>
      <w:r>
        <w:t xml:space="preserve"> Reparaturannahme)</w:t>
      </w:r>
      <w:r w:rsidR="00646492">
        <w:t>,</w:t>
      </w:r>
      <w:r>
        <w:t xml:space="preserve"> werden Einmal-Schutzhandschuhe getragen.</w:t>
      </w:r>
    </w:p>
    <w:p w:rsidR="00455F8B" w:rsidRDefault="00455F8B" w:rsidP="0043027D">
      <w:pPr>
        <w:numPr>
          <w:ilvl w:val="0"/>
          <w:numId w:val="2"/>
        </w:numPr>
        <w:contextualSpacing/>
      </w:pPr>
      <w:r>
        <w:t xml:space="preserve">Friseure: Vor dem Erbringen weiterer Dienstleistungen </w:t>
      </w:r>
      <w:r w:rsidR="00F35F3D">
        <w:t>werden den</w:t>
      </w:r>
      <w:r>
        <w:t xml:space="preserve"> Kunden zwin</w:t>
      </w:r>
      <w:r w:rsidR="00F35F3D">
        <w:t xml:space="preserve">gend die Haare gewaschen </w:t>
      </w:r>
      <w:r>
        <w:t>(Ausnahme: Farbb</w:t>
      </w:r>
      <w:r w:rsidR="00F35F3D">
        <w:t xml:space="preserve">ehandlung). Bis nach dem </w:t>
      </w:r>
      <w:proofErr w:type="spellStart"/>
      <w:r w:rsidR="00F35F3D">
        <w:t>Haarewaschen</w:t>
      </w:r>
      <w:proofErr w:type="spellEnd"/>
      <w:r w:rsidR="00F35F3D">
        <w:t xml:space="preserve"> werden </w:t>
      </w:r>
      <w:r>
        <w:t>Einm</w:t>
      </w:r>
      <w:r w:rsidR="00F35F3D">
        <w:t>alhandschuhe getragen</w:t>
      </w:r>
      <w:r>
        <w:t>.</w:t>
      </w:r>
    </w:p>
    <w:p w:rsidR="00F677F9" w:rsidRDefault="00F677F9" w:rsidP="0043027D">
      <w:pPr>
        <w:numPr>
          <w:ilvl w:val="0"/>
          <w:numId w:val="2"/>
        </w:numPr>
        <w:contextualSpacing/>
      </w:pPr>
      <w:r>
        <w:t xml:space="preserve">Mitarbeiter mit kritischen Vorerkrankungen (z. B. Asthma) </w:t>
      </w:r>
      <w:r w:rsidR="00F35F3D">
        <w:t xml:space="preserve">werden </w:t>
      </w:r>
      <w:r>
        <w:t xml:space="preserve">nicht im </w:t>
      </w:r>
      <w:r w:rsidR="00F35F3D">
        <w:t>direkten Kundenkontakt eingesetzt</w:t>
      </w:r>
      <w:r>
        <w:t>, wenn die Einhaltung des Mindestabstands erschwert ist (z. B. Kundenberatung).</w:t>
      </w:r>
    </w:p>
    <w:p w:rsidR="00276A96" w:rsidRDefault="00276A96" w:rsidP="0043027D">
      <w:pPr>
        <w:numPr>
          <w:ilvl w:val="0"/>
          <w:numId w:val="2"/>
        </w:numPr>
        <w:contextualSpacing/>
      </w:pPr>
      <w:r>
        <w:t>Dienstreisen und Präsenzveranstaltungen werden auf ein Minimum reduziert und soweit möglich durch virtuelle Veranstaltungen (z. B. Videokonferenzen) ersetzt.</w:t>
      </w:r>
    </w:p>
    <w:p w:rsidR="00276A96" w:rsidRDefault="00276A96" w:rsidP="0043027D">
      <w:pPr>
        <w:numPr>
          <w:ilvl w:val="0"/>
          <w:numId w:val="2"/>
        </w:numPr>
        <w:contextualSpacing/>
      </w:pPr>
      <w:r>
        <w:t xml:space="preserve">Bei Sozialräumen (Aufenthaltsräume, Waschräume) wird die gleichzeitige Nutzung durch mehrere Personen </w:t>
      </w:r>
      <w:r w:rsidR="006460EA">
        <w:t xml:space="preserve">über organisatorische Maßnahmen </w:t>
      </w:r>
      <w:r>
        <w:t>so weit wie möglich vermieden (Arbeitsbeginn und -ende / Pausenzeiten zeitlich versetzt).</w:t>
      </w:r>
    </w:p>
    <w:p w:rsidR="00276A96" w:rsidRDefault="00276A96" w:rsidP="0043027D">
      <w:pPr>
        <w:numPr>
          <w:ilvl w:val="0"/>
          <w:numId w:val="2"/>
        </w:numPr>
        <w:contextualSpacing/>
      </w:pPr>
      <w:r>
        <w:t xml:space="preserve">Mitarbeiter werden möglichst festen Teams zugeteilt, um bei einem Krankheitsfall die Zahl potenziell angesteckter Kollegen </w:t>
      </w:r>
      <w:r w:rsidR="00B23B86">
        <w:t xml:space="preserve">(die sich dann ggf. in Quarantäne begeben müssen) </w:t>
      </w:r>
      <w:r>
        <w:t>gering zu halten.</w:t>
      </w:r>
    </w:p>
    <w:p w:rsidR="00E33A59" w:rsidRDefault="00E33A59" w:rsidP="0043027D">
      <w:pPr>
        <w:numPr>
          <w:ilvl w:val="0"/>
          <w:numId w:val="2"/>
        </w:numPr>
        <w:contextualSpacing/>
      </w:pPr>
      <w:r>
        <w:t>Bei der gemeinsame</w:t>
      </w:r>
      <w:r w:rsidR="006460EA">
        <w:t xml:space="preserve">n Nutzung von Fahrzeugen halten wir </w:t>
      </w:r>
      <w:r>
        <w:t>die Personenzahl</w:t>
      </w:r>
      <w:r w:rsidR="006460EA">
        <w:t xml:space="preserve"> so gering wie möglich</w:t>
      </w:r>
      <w:r>
        <w:t>. Der Mindestabstand ist einzuhalten. Bei Unterschreitung müssen die Insassen FFP2-Masken ohne Ausatemventil tragen.</w:t>
      </w:r>
    </w:p>
    <w:p w:rsidR="00F44131" w:rsidRDefault="00F44131" w:rsidP="0043027D">
      <w:pPr>
        <w:numPr>
          <w:ilvl w:val="0"/>
          <w:numId w:val="2"/>
        </w:numPr>
        <w:contextualSpacing/>
      </w:pPr>
      <w:r>
        <w:t>Der Zutritt betriebsfremder Personen wird auf ein notwendiges Minimum (z. B. dringend erforderliche Reparaturarbeiten) beschränkt. Lieferanten (z. B. Paketdienste) dü</w:t>
      </w:r>
      <w:r w:rsidR="00C07EEF">
        <w:t>rfen das Betriebsgebäude nicht b</w:t>
      </w:r>
      <w:r>
        <w:t>etreten (Warenübergabe im Freien).</w:t>
      </w:r>
    </w:p>
    <w:p w:rsidR="00F44131" w:rsidRDefault="00F44131" w:rsidP="0043027D">
      <w:pPr>
        <w:numPr>
          <w:ilvl w:val="0"/>
          <w:numId w:val="2"/>
        </w:numPr>
        <w:contextualSpacing/>
      </w:pPr>
      <w:r>
        <w:t xml:space="preserve">Betriebsfremde Personen müssen vor dem Zutritt schriftlich bestätigen, dass sie </w:t>
      </w:r>
      <w:r w:rsidR="004068E5">
        <w:t>keine Symptome einer SARS-CoV-2-Infektion (insbesondere Fieber, Husten, Durchfall/Erbrechen, Geschmacks- und/oder Geruchsverlust, allgemeines Krankheitsgefühl)</w:t>
      </w:r>
      <w:r>
        <w:t xml:space="preserve"> aufweisen. Die Kontaktdaten d</w:t>
      </w:r>
      <w:r w:rsidR="004068E5">
        <w:t>er betriebsfremden Personen werden schriftlich erfasst</w:t>
      </w:r>
      <w:r>
        <w:t>.</w:t>
      </w:r>
    </w:p>
    <w:p w:rsidR="005953E7" w:rsidRDefault="005953E7" w:rsidP="005953E7">
      <w:pPr>
        <w:pStyle w:val="Listenabsatz"/>
        <w:ind w:left="644"/>
      </w:pPr>
    </w:p>
    <w:p w:rsidR="005953E7" w:rsidRPr="005953E7" w:rsidRDefault="000E5461" w:rsidP="005953E7">
      <w:pPr>
        <w:pStyle w:val="Listenabsatz"/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>Persönliche Schutzmaßnahmen</w:t>
      </w:r>
    </w:p>
    <w:p w:rsidR="005953E7" w:rsidRDefault="005953E7" w:rsidP="005953E7">
      <w:pPr>
        <w:pStyle w:val="Listenabsatz"/>
        <w:ind w:left="284"/>
      </w:pPr>
      <w:r>
        <w:t>Wenn der vorgegebene Mindestabstand nicht sicher eingehalten werden kann, wird verpflichtend mindestens eine Mund-Nase-Bedeckung („Alltagsmaske“) getragen.</w:t>
      </w:r>
      <w:r w:rsidR="000E5461">
        <w:t xml:space="preserve"> In besonderen Fällen kommt darüber hinaus auch persönliche Schutzausrüstung (z. B. FFP2-Maske, Schutzbrille oder Gesichtsvisier) zum Einsatz.</w:t>
      </w:r>
    </w:p>
    <w:p w:rsidR="005953E7" w:rsidRDefault="005953E7" w:rsidP="005953E7">
      <w:pPr>
        <w:pStyle w:val="Listenabsatz"/>
        <w:ind w:left="284"/>
      </w:pPr>
      <w:r>
        <w:t>Hierzu haben wir folgende Maßnahmen umgesetzt: (Beispiele)</w:t>
      </w:r>
    </w:p>
    <w:p w:rsidR="00EF4019" w:rsidRDefault="00EF4019" w:rsidP="005953E7">
      <w:pPr>
        <w:pStyle w:val="Listenabsatz"/>
        <w:numPr>
          <w:ilvl w:val="0"/>
          <w:numId w:val="2"/>
        </w:numPr>
      </w:pPr>
      <w:r>
        <w:t xml:space="preserve">Mitarbeiter bekommen Mund-Nase-Bedeckungen </w:t>
      </w:r>
      <w:r w:rsidR="00CE0500">
        <w:t xml:space="preserve">vom Betrieb </w:t>
      </w:r>
      <w:r>
        <w:t>zur Verfügung gestellt</w:t>
      </w:r>
      <w:r w:rsidR="00C07EEF">
        <w:t>.</w:t>
      </w:r>
    </w:p>
    <w:p w:rsidR="00EF4019" w:rsidRDefault="00EF4019" w:rsidP="005953E7">
      <w:pPr>
        <w:pStyle w:val="Listenabsatz"/>
        <w:numPr>
          <w:ilvl w:val="0"/>
          <w:numId w:val="2"/>
        </w:numPr>
      </w:pPr>
      <w:r>
        <w:t>Unterweisung der Mitarbeiter in das Tragen von Mund-Nase-Bedeckungen (insbesondere regelmäßiges Wechseln bei Einmalmasken und regelmäßige Reinigung von mehrfach verwendbaren Masken)</w:t>
      </w:r>
    </w:p>
    <w:p w:rsidR="005953E7" w:rsidRDefault="005953E7" w:rsidP="005953E7">
      <w:pPr>
        <w:pStyle w:val="Listenabsatz"/>
        <w:numPr>
          <w:ilvl w:val="0"/>
          <w:numId w:val="2"/>
        </w:numPr>
      </w:pPr>
      <w:r>
        <w:lastRenderedPageBreak/>
        <w:t>Anweisung der Mitarbeiter, bei Gefahr einer Unterschreitung des Mindestabstandes eine Mund-Nase-Bedeckung zu tragen</w:t>
      </w:r>
    </w:p>
    <w:p w:rsidR="00F677F9" w:rsidRDefault="00F677F9" w:rsidP="005953E7">
      <w:pPr>
        <w:pStyle w:val="Listenabsatz"/>
        <w:numPr>
          <w:ilvl w:val="0"/>
          <w:numId w:val="2"/>
        </w:numPr>
      </w:pPr>
      <w:r>
        <w:t>Es wird regelmäßig überprüft</w:t>
      </w:r>
      <w:r w:rsidR="00C07EEF">
        <w:t>, ob die Mitarbeiter ihre Mund-N</w:t>
      </w:r>
      <w:r>
        <w:t>ase-Bedeckungen tragen.</w:t>
      </w:r>
    </w:p>
    <w:p w:rsidR="005953E7" w:rsidRDefault="00EF4019" w:rsidP="005953E7">
      <w:pPr>
        <w:pStyle w:val="Listenabsatz"/>
        <w:numPr>
          <w:ilvl w:val="0"/>
          <w:numId w:val="2"/>
        </w:numPr>
      </w:pPr>
      <w:r>
        <w:t>Kunden werden darauf hingewiesen, dass zum Betreten der Geschäftsräume zwingend eine Mund-Na</w:t>
      </w:r>
      <w:r w:rsidR="00CE0500">
        <w:t>se-Bedeckung zu tragen ist. Bei Bedarf</w:t>
      </w:r>
      <w:r>
        <w:t xml:space="preserve"> stellen wir </w:t>
      </w:r>
      <w:r w:rsidR="000E5461">
        <w:t xml:space="preserve">auch </w:t>
      </w:r>
      <w:r>
        <w:t>Kunden eine Mund-Nase-Bedeckung zur Verfügung.</w:t>
      </w:r>
    </w:p>
    <w:p w:rsidR="00EF4019" w:rsidRDefault="00EF4019" w:rsidP="005953E7">
      <w:pPr>
        <w:pStyle w:val="Listenabsatz"/>
        <w:numPr>
          <w:ilvl w:val="0"/>
          <w:numId w:val="2"/>
        </w:numPr>
      </w:pPr>
      <w:r>
        <w:t>Friseur- und Kosmetikbetriebe: Mitarbeiter tragen grundsätzlich während der gesamten Arbeitszeit eine Mund-Nase-Bedeckung.</w:t>
      </w:r>
    </w:p>
    <w:p w:rsidR="00EF4019" w:rsidRDefault="00EF4019" w:rsidP="005953E7">
      <w:pPr>
        <w:pStyle w:val="Listenabsatz"/>
        <w:numPr>
          <w:ilvl w:val="0"/>
          <w:numId w:val="2"/>
        </w:numPr>
      </w:pPr>
      <w:r>
        <w:t xml:space="preserve">Friseur- und Kosmetikbetriebe: Kann ein Kunde z. B. aus gesundheitlichen Gründen (Attest </w:t>
      </w:r>
      <w:r w:rsidR="00544CF0">
        <w:t>eines Arztes</w:t>
      </w:r>
      <w:r w:rsidR="009B2BC1">
        <w:t>, z. B. bei Asthmatikern</w:t>
      </w:r>
      <w:r w:rsidR="00544CF0">
        <w:t>) keine Mund-Nase-Bedeckung tragen, hat der bedienende Mitarbeiter anstatt einer Mund-Nase-Bedeckung eine FFP2-Maske (ohne Ausatemventil) und zusätzlich eine Schutzbrille oder ein Gesichtsvisier zu tragen</w:t>
      </w:r>
      <w:r w:rsidR="009B2BC1">
        <w:t>.</w:t>
      </w:r>
    </w:p>
    <w:p w:rsidR="00544CF0" w:rsidRDefault="00544CF0" w:rsidP="005953E7">
      <w:pPr>
        <w:pStyle w:val="Listenabsatz"/>
        <w:numPr>
          <w:ilvl w:val="0"/>
          <w:numId w:val="2"/>
        </w:numPr>
      </w:pPr>
      <w:r>
        <w:t xml:space="preserve">Tätigkeiten vor Ort bei Kunden: Vor dem Einsatz vor Ort bei einem Kunden muss der Kunde bestätigen, dass er nicht an SARS-CoV-2 erkrankt ist und auch keine Krankheitssymptome </w:t>
      </w:r>
      <w:r w:rsidR="00CE0500">
        <w:t xml:space="preserve">(insbesondere Fieber, Husten, Durchfall/Erbrechen, Geschmacks- und/oder Geruchsverlust, allgemeines Krankheitsgefühl) </w:t>
      </w:r>
      <w:r>
        <w:t>aufweist. Ohne diese Bestätigung werden keine Kundenräume betreten.</w:t>
      </w:r>
    </w:p>
    <w:p w:rsidR="00544CF0" w:rsidRDefault="00544CF0" w:rsidP="005953E7">
      <w:pPr>
        <w:pStyle w:val="Listenabsatz"/>
        <w:numPr>
          <w:ilvl w:val="0"/>
          <w:numId w:val="2"/>
        </w:numPr>
      </w:pPr>
      <w:r>
        <w:t>Tätigkeiten vor Ort beim Kunden: Bei Notfalleinsätzen (z. B. Wasserrohrbruch, Heizungsausfall) in Haushalten mit an SARS-CoV-2-erkrankten Personen oder Personen, die sich in Quarantäne befinden</w:t>
      </w:r>
      <w:r w:rsidR="00C07EEF">
        <w:t>,</w:t>
      </w:r>
      <w:r>
        <w:t xml:space="preserve"> </w:t>
      </w:r>
      <w:r w:rsidR="00CE0500">
        <w:t>wird auf das Einhalten der Abstandsregeln besonders geachtet</w:t>
      </w:r>
      <w:r>
        <w:t xml:space="preserve"> und </w:t>
      </w:r>
      <w:r w:rsidR="00CE0500">
        <w:t>die Mitarbeiter haben eine</w:t>
      </w:r>
      <w:r>
        <w:t xml:space="preserve"> FFP2-Maske</w:t>
      </w:r>
      <w:r w:rsidR="00CE0500">
        <w:t xml:space="preserve"> zu tragen</w:t>
      </w:r>
      <w:r>
        <w:t>.</w:t>
      </w:r>
      <w:r w:rsidR="009B2BC1">
        <w:t xml:space="preserve"> Kunden </w:t>
      </w:r>
      <w:r w:rsidR="00CE0500">
        <w:t xml:space="preserve">sind </w:t>
      </w:r>
      <w:r w:rsidR="009B2BC1">
        <w:t>aus dem Arbeitsumfeld unbedingt fern</w:t>
      </w:r>
      <w:r w:rsidR="00CE0500">
        <w:t>zu</w:t>
      </w:r>
      <w:r w:rsidR="009B2BC1">
        <w:t>halten.</w:t>
      </w:r>
    </w:p>
    <w:p w:rsidR="009332A1" w:rsidRDefault="009332A1" w:rsidP="009332A1">
      <w:pPr>
        <w:pStyle w:val="Listenabsatz"/>
        <w:ind w:left="644"/>
      </w:pPr>
    </w:p>
    <w:p w:rsidR="009332A1" w:rsidRPr="005953E7" w:rsidRDefault="0004636A" w:rsidP="009332A1">
      <w:pPr>
        <w:pStyle w:val="Listenabsatz"/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>Hygiene</w:t>
      </w:r>
      <w:r w:rsidR="000E5461">
        <w:rPr>
          <w:b/>
        </w:rPr>
        <w:t>maßnahmen</w:t>
      </w:r>
    </w:p>
    <w:p w:rsidR="009332A1" w:rsidRDefault="0004636A" w:rsidP="009332A1">
      <w:pPr>
        <w:pStyle w:val="Listenabsatz"/>
        <w:ind w:left="284"/>
      </w:pPr>
      <w:r>
        <w:t>Durch konsequente Hygienemaßnahmen versuchen wir, das Infektionsrisiko weiter zu reduzieren.</w:t>
      </w:r>
    </w:p>
    <w:p w:rsidR="009332A1" w:rsidRDefault="009332A1" w:rsidP="009332A1">
      <w:pPr>
        <w:pStyle w:val="Listenabsatz"/>
        <w:ind w:left="284"/>
      </w:pPr>
      <w:r>
        <w:t>Hierzu haben wir folgende Maßnahmen umgesetzt: (Beispiele)</w:t>
      </w:r>
    </w:p>
    <w:p w:rsidR="000D0CD8" w:rsidRDefault="0095619F" w:rsidP="009332A1">
      <w:pPr>
        <w:pStyle w:val="Listenabsatz"/>
        <w:numPr>
          <w:ilvl w:val="0"/>
          <w:numId w:val="2"/>
        </w:numPr>
      </w:pPr>
      <w:r>
        <w:t xml:space="preserve">Die Reinigungsintervalle </w:t>
      </w:r>
      <w:r w:rsidR="003F7F36">
        <w:t>im gesamten Betrieb wu</w:t>
      </w:r>
      <w:r>
        <w:t>rden erhöht.</w:t>
      </w:r>
    </w:p>
    <w:p w:rsidR="009332A1" w:rsidRDefault="003F7F36" w:rsidP="009332A1">
      <w:pPr>
        <w:pStyle w:val="Listenabsatz"/>
        <w:numPr>
          <w:ilvl w:val="0"/>
          <w:numId w:val="2"/>
        </w:numPr>
      </w:pPr>
      <w:r>
        <w:t>Sanitärbereiche werden täglich gereinigt.</w:t>
      </w:r>
    </w:p>
    <w:p w:rsidR="0095619F" w:rsidRDefault="0095619F" w:rsidP="009332A1">
      <w:pPr>
        <w:pStyle w:val="Listenabsatz"/>
        <w:numPr>
          <w:ilvl w:val="0"/>
          <w:numId w:val="2"/>
        </w:numPr>
      </w:pPr>
      <w:r>
        <w:t xml:space="preserve">Kontaktflächen wie Türklinken und Handläufe </w:t>
      </w:r>
      <w:r w:rsidR="000A2BD1">
        <w:t xml:space="preserve">und sonstige häufig berührten Flächen (z. B. Tastaturen, Sanitärarmaturen) </w:t>
      </w:r>
      <w:r>
        <w:t>werden mehrmals täglich gereinigt.</w:t>
      </w:r>
    </w:p>
    <w:p w:rsidR="00A23FF2" w:rsidRDefault="00A23FF2" w:rsidP="009332A1">
      <w:pPr>
        <w:pStyle w:val="Listenabsatz"/>
        <w:numPr>
          <w:ilvl w:val="0"/>
          <w:numId w:val="2"/>
        </w:numPr>
      </w:pPr>
      <w:r>
        <w:t>Friseure: Stühle im Wartebereich und Friseurstühle werden nach Benutzung durch einen Kunden vor weiterer Nutzung gereinigt.</w:t>
      </w:r>
    </w:p>
    <w:p w:rsidR="000A2BD1" w:rsidRDefault="000A2BD1" w:rsidP="009332A1">
      <w:pPr>
        <w:pStyle w:val="Listenabsatz"/>
        <w:numPr>
          <w:ilvl w:val="0"/>
          <w:numId w:val="2"/>
        </w:numPr>
      </w:pPr>
      <w:r>
        <w:t>Arbeits- und Aufenthaltsräume werden regelmäßig gelüftet.</w:t>
      </w:r>
    </w:p>
    <w:p w:rsidR="000A2BD1" w:rsidRDefault="000A2BD1" w:rsidP="009332A1">
      <w:pPr>
        <w:pStyle w:val="Listenabsatz"/>
        <w:numPr>
          <w:ilvl w:val="0"/>
          <w:numId w:val="2"/>
        </w:numPr>
      </w:pPr>
      <w:r>
        <w:t>Friseure: Erstellen eines Reinigungs- und Desinfektions- und eines Handhygieneplans</w:t>
      </w:r>
    </w:p>
    <w:p w:rsidR="00C41D87" w:rsidRDefault="00C41D87" w:rsidP="009332A1">
      <w:pPr>
        <w:pStyle w:val="Listenabsatz"/>
        <w:numPr>
          <w:ilvl w:val="0"/>
          <w:numId w:val="2"/>
        </w:numPr>
      </w:pPr>
      <w:r>
        <w:t xml:space="preserve">Den Mitarbeitern werden Handwaschbecken mit Flüssigseife, Einmalhandtüchern </w:t>
      </w:r>
      <w:r w:rsidR="003F264B">
        <w:t xml:space="preserve">(alternativ Stoffhandtuchspender) </w:t>
      </w:r>
      <w:r>
        <w:t>und Spender für Desinfektionsmittel zur Verfügung gestellt.</w:t>
      </w:r>
    </w:p>
    <w:p w:rsidR="003F264B" w:rsidRDefault="003F264B" w:rsidP="009332A1">
      <w:pPr>
        <w:pStyle w:val="Listenabsatz"/>
        <w:numPr>
          <w:ilvl w:val="0"/>
          <w:numId w:val="2"/>
        </w:numPr>
      </w:pPr>
      <w:r>
        <w:t>Die Mitarbeiter haben ihre Hände zu desinfizieren: nach Betreten des Betriebes, nach Besuch der Toilette, vor Pausen, nach Kontakt mit Abfällen und Verschmutzungen und nach Kontakt mit Gegenständen</w:t>
      </w:r>
      <w:r w:rsidR="000D0CD8">
        <w:t>,</w:t>
      </w:r>
      <w:r>
        <w:t xml:space="preserve"> die</w:t>
      </w:r>
      <w:r w:rsidR="000D0CD8">
        <w:t xml:space="preserve"> von betriebsfremden Personen zuvor berührt wurden</w:t>
      </w:r>
      <w:r w:rsidR="00646492">
        <w:t>.</w:t>
      </w:r>
    </w:p>
    <w:p w:rsidR="00C41D87" w:rsidRDefault="00C41D87" w:rsidP="009332A1">
      <w:pPr>
        <w:pStyle w:val="Listenabsatz"/>
        <w:numPr>
          <w:ilvl w:val="0"/>
          <w:numId w:val="2"/>
        </w:numPr>
      </w:pPr>
      <w:r>
        <w:t>Es stehen Hautpflegemittel und ein Hautschutzplan zur Verfügung.</w:t>
      </w:r>
    </w:p>
    <w:p w:rsidR="00C41D87" w:rsidRDefault="00C41D87" w:rsidP="009332A1">
      <w:pPr>
        <w:pStyle w:val="Listenabsatz"/>
        <w:numPr>
          <w:ilvl w:val="0"/>
          <w:numId w:val="2"/>
        </w:numPr>
      </w:pPr>
      <w:r>
        <w:t>An den Handwaschbecken sind A</w:t>
      </w:r>
      <w:r w:rsidR="00646492">
        <w:t>nleitungen zum richtigen Händew</w:t>
      </w:r>
      <w:bookmarkStart w:id="0" w:name="_GoBack"/>
      <w:bookmarkEnd w:id="0"/>
      <w:r>
        <w:t>aschen ausgehängt.</w:t>
      </w:r>
    </w:p>
    <w:p w:rsidR="003F7F36" w:rsidRDefault="00C41D87" w:rsidP="003F7F36">
      <w:pPr>
        <w:pStyle w:val="Listenabsatz"/>
        <w:numPr>
          <w:ilvl w:val="0"/>
          <w:numId w:val="2"/>
        </w:numPr>
      </w:pPr>
      <w:r>
        <w:t>Unterweisen der Mitarbeiter zur Handhygiene</w:t>
      </w:r>
    </w:p>
    <w:p w:rsidR="003F264B" w:rsidRDefault="003F264B" w:rsidP="003F7F36">
      <w:pPr>
        <w:pStyle w:val="Listenabsatz"/>
        <w:numPr>
          <w:ilvl w:val="0"/>
          <w:numId w:val="2"/>
        </w:numPr>
      </w:pPr>
      <w:r>
        <w:t>Unterweisung der Mitarbeiter zur Hygiene beim Naseputzen, Husten oder Niesen (in die Ellenbeuge)</w:t>
      </w:r>
    </w:p>
    <w:p w:rsidR="003F7F36" w:rsidRDefault="003F7F36" w:rsidP="003F7F36">
      <w:pPr>
        <w:pStyle w:val="Listenabsatz"/>
        <w:numPr>
          <w:ilvl w:val="0"/>
          <w:numId w:val="2"/>
        </w:numPr>
      </w:pPr>
      <w:r>
        <w:t>Für Kunden werden im Eingangsbereich Spender zum Desinfizieren der Hände bereitgestellt.</w:t>
      </w:r>
    </w:p>
    <w:p w:rsidR="00C41D87" w:rsidRDefault="003F7F36" w:rsidP="009332A1">
      <w:pPr>
        <w:pStyle w:val="Listenabsatz"/>
        <w:numPr>
          <w:ilvl w:val="0"/>
          <w:numId w:val="2"/>
        </w:numPr>
      </w:pPr>
      <w:r>
        <w:t>Friseure: Kunden müssen beim Betreten des Salons zwingend ihre Hände desinfizieren.</w:t>
      </w:r>
    </w:p>
    <w:p w:rsidR="00F358E9" w:rsidRDefault="00F358E9" w:rsidP="00F358E9">
      <w:pPr>
        <w:pStyle w:val="Listenabsatz"/>
        <w:ind w:left="644"/>
      </w:pPr>
    </w:p>
    <w:p w:rsidR="00F358E9" w:rsidRPr="005953E7" w:rsidRDefault="00F358E9" w:rsidP="00F358E9">
      <w:pPr>
        <w:pStyle w:val="Listenabsatz"/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>Umgang mit Verdachtsfällen</w:t>
      </w:r>
    </w:p>
    <w:p w:rsidR="00F358E9" w:rsidRDefault="00F358E9" w:rsidP="00F358E9">
      <w:pPr>
        <w:pStyle w:val="Listenabsatz"/>
        <w:ind w:left="284"/>
      </w:pPr>
      <w:r>
        <w:t xml:space="preserve">Um das Infektionsrisiko im Betrieb zu minimieren, handhaben wir Verdachtsfälle sehr restriktiv. </w:t>
      </w:r>
    </w:p>
    <w:p w:rsidR="00F358E9" w:rsidRDefault="00F358E9" w:rsidP="00F358E9">
      <w:pPr>
        <w:pStyle w:val="Listenabsatz"/>
        <w:ind w:left="284"/>
      </w:pPr>
      <w:r>
        <w:t>Hierzu haben wir folgende Maßnahmen umgesetzt: (Beispiele)</w:t>
      </w:r>
    </w:p>
    <w:p w:rsidR="00F358E9" w:rsidRDefault="00F358E9" w:rsidP="00F358E9">
      <w:pPr>
        <w:pStyle w:val="Listenabsatz"/>
        <w:numPr>
          <w:ilvl w:val="0"/>
          <w:numId w:val="2"/>
        </w:numPr>
      </w:pPr>
      <w:r>
        <w:t>Personen mit Symptomen einer Atemwegserkrankung (mit Ausnahme ärztlich abgeklärter harmloser Befunde) halten wir vom Betrieb fern.</w:t>
      </w:r>
    </w:p>
    <w:p w:rsidR="001F2D8E" w:rsidRDefault="001F2D8E" w:rsidP="00F358E9">
      <w:pPr>
        <w:pStyle w:val="Listenabsatz"/>
        <w:numPr>
          <w:ilvl w:val="0"/>
          <w:numId w:val="2"/>
        </w:numPr>
      </w:pPr>
      <w:r>
        <w:t>Kunden werden durch ein Hinweisschild darüber informiert, dass der Zutritt mit SARS-CoV-2-Infektion oder Symptomen einer Atemwegsinfektion verboten ist.</w:t>
      </w:r>
    </w:p>
    <w:p w:rsidR="00C41D87" w:rsidRDefault="00C41D87" w:rsidP="00F358E9">
      <w:pPr>
        <w:pStyle w:val="Listenabsatz"/>
        <w:numPr>
          <w:ilvl w:val="0"/>
          <w:numId w:val="2"/>
        </w:numPr>
      </w:pPr>
      <w:r>
        <w:t>Mitarbeiter mit entsprechenden Symptomen haben zu Hause zu bleiben und dürfen erst nach Abklärung der Symptome durch einen Arzt an den Arbeitsplatz zurückkehren.</w:t>
      </w:r>
    </w:p>
    <w:p w:rsidR="00C41D87" w:rsidRDefault="00C41D87" w:rsidP="00F358E9">
      <w:pPr>
        <w:pStyle w:val="Listenabsatz"/>
        <w:numPr>
          <w:ilvl w:val="0"/>
          <w:numId w:val="2"/>
        </w:numPr>
      </w:pPr>
      <w:r>
        <w:t>Bei Kontakt zu an SARS-CoV-2-erkrankten Pers</w:t>
      </w:r>
      <w:r w:rsidR="002F42D7">
        <w:t xml:space="preserve">onen </w:t>
      </w:r>
      <w:r w:rsidR="00E960D3">
        <w:t xml:space="preserve">oder zu Personen, bei denen der akute Verdacht einer SARS-CoV-2-Erkrankung besteht, </w:t>
      </w:r>
      <w:r w:rsidR="002F42D7">
        <w:t>haben die Mitarbeiter den B</w:t>
      </w:r>
      <w:r>
        <w:t xml:space="preserve">etrieb sofort zu informieren, </w:t>
      </w:r>
      <w:r w:rsidR="002F42D7">
        <w:t xml:space="preserve">zu Hause zu bleiben, </w:t>
      </w:r>
      <w:r>
        <w:t>Kontakt zum Gesundheitsamt aufzunehmen und sich nach dessen Maßgabe ggf. in häusliche Quarantäne zu begeben.</w:t>
      </w:r>
    </w:p>
    <w:p w:rsidR="00A27129" w:rsidRDefault="00A27129" w:rsidP="009332A1"/>
    <w:sectPr w:rsidR="00A271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71BF0"/>
    <w:multiLevelType w:val="hybridMultilevel"/>
    <w:tmpl w:val="A8B25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81CBF"/>
    <w:multiLevelType w:val="hybridMultilevel"/>
    <w:tmpl w:val="F5AEDA0E"/>
    <w:lvl w:ilvl="0" w:tplc="5FE8CD98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F7"/>
    <w:rsid w:val="0004636A"/>
    <w:rsid w:val="000A2BD1"/>
    <w:rsid w:val="000D0CD8"/>
    <w:rsid w:val="000E5461"/>
    <w:rsid w:val="001953EE"/>
    <w:rsid w:val="001F2D8E"/>
    <w:rsid w:val="00227DA6"/>
    <w:rsid w:val="00276A96"/>
    <w:rsid w:val="002F42D7"/>
    <w:rsid w:val="003F264B"/>
    <w:rsid w:val="003F7F36"/>
    <w:rsid w:val="004068E5"/>
    <w:rsid w:val="0043027D"/>
    <w:rsid w:val="00455F8B"/>
    <w:rsid w:val="004E017B"/>
    <w:rsid w:val="00511872"/>
    <w:rsid w:val="00544CF0"/>
    <w:rsid w:val="005953E7"/>
    <w:rsid w:val="00645C19"/>
    <w:rsid w:val="006460EA"/>
    <w:rsid w:val="00646492"/>
    <w:rsid w:val="008D70E4"/>
    <w:rsid w:val="009332A1"/>
    <w:rsid w:val="0095619F"/>
    <w:rsid w:val="009A75AF"/>
    <w:rsid w:val="009B2BC1"/>
    <w:rsid w:val="00A203C2"/>
    <w:rsid w:val="00A23FF2"/>
    <w:rsid w:val="00A27129"/>
    <w:rsid w:val="00A65184"/>
    <w:rsid w:val="00AF70E6"/>
    <w:rsid w:val="00B23B86"/>
    <w:rsid w:val="00C07EEF"/>
    <w:rsid w:val="00C41D87"/>
    <w:rsid w:val="00CE0500"/>
    <w:rsid w:val="00D623DF"/>
    <w:rsid w:val="00D66A01"/>
    <w:rsid w:val="00E33A59"/>
    <w:rsid w:val="00E7594C"/>
    <w:rsid w:val="00E960D3"/>
    <w:rsid w:val="00EF4019"/>
    <w:rsid w:val="00F358E9"/>
    <w:rsid w:val="00F35F3D"/>
    <w:rsid w:val="00F44131"/>
    <w:rsid w:val="00F677F9"/>
    <w:rsid w:val="00F876F7"/>
    <w:rsid w:val="00FE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7BE7B"/>
  <w15:chartTrackingRefBased/>
  <w15:docId w15:val="{6C44E036-027A-44CD-A905-C77EBF4F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2712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7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7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1280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Handwerkskammer Konstanz</Company>
  <LinksUpToDate>false</LinksUpToDate>
  <CharactersWithSpaces>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Schürmann, Peter</dc:creator>
  <cp:keywords/>
  <dc:description/>
  <cp:lastModifiedBy>Warta, Simone</cp:lastModifiedBy>
  <cp:revision>3</cp:revision>
  <cp:lastPrinted>2020-12-14T09:20:00Z</cp:lastPrinted>
  <dcterms:created xsi:type="dcterms:W3CDTF">2020-12-14T09:18:00Z</dcterms:created>
  <dcterms:modified xsi:type="dcterms:W3CDTF">2020-12-14T09:39:00Z</dcterms:modified>
</cp:coreProperties>
</file>